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52E9A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center"/>
        <w:rPr>
          <w:color w:val="000000"/>
          <w:lang w:val="id-ID"/>
        </w:rPr>
      </w:pPr>
      <w:r w:rsidRPr="00374DBE">
        <w:rPr>
          <w:noProof/>
          <w:color w:val="000000"/>
          <w:lang w:val="id-ID"/>
        </w:rPr>
        <w:drawing>
          <wp:anchor distT="0" distB="0" distL="114300" distR="114300" simplePos="0" relativeHeight="251659264" behindDoc="0" locked="0" layoutInCell="1" allowOverlap="1" wp14:anchorId="10F9437D" wp14:editId="459EDC11">
            <wp:simplePos x="0" y="0"/>
            <wp:positionH relativeFrom="column">
              <wp:posOffset>2431510</wp:posOffset>
            </wp:positionH>
            <wp:positionV relativeFrom="paragraph">
              <wp:posOffset>-544749</wp:posOffset>
            </wp:positionV>
            <wp:extent cx="1138541" cy="924128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732" cy="928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29A97A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center"/>
        <w:rPr>
          <w:b/>
          <w:color w:val="000000"/>
          <w:lang w:val="id-ID"/>
        </w:rPr>
      </w:pPr>
    </w:p>
    <w:p w14:paraId="66579DDC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center"/>
        <w:rPr>
          <w:b/>
          <w:color w:val="000000"/>
          <w:lang w:val="id-ID"/>
        </w:rPr>
      </w:pPr>
    </w:p>
    <w:p w14:paraId="4A4FFA88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center"/>
        <w:rPr>
          <w:b/>
          <w:color w:val="000000"/>
          <w:lang w:val="id-ID"/>
        </w:rPr>
      </w:pPr>
      <w:r>
        <w:rPr>
          <w:b/>
          <w:color w:val="000000"/>
          <w:lang w:val="id-ID"/>
        </w:rPr>
        <w:t>SURAT REKOMENDASI/PERSETUJUAN</w:t>
      </w:r>
    </w:p>
    <w:p w14:paraId="794B05AD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center"/>
        <w:rPr>
          <w:b/>
          <w:color w:val="000000"/>
          <w:lang w:val="id-ID"/>
        </w:rPr>
      </w:pPr>
      <w:r>
        <w:rPr>
          <w:b/>
          <w:color w:val="000000"/>
          <w:lang w:val="id-ID"/>
        </w:rPr>
        <w:t>PEJABAT PEMBINA KEPEGAWAIAN</w:t>
      </w:r>
    </w:p>
    <w:p w14:paraId="4E25A89F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rPr>
          <w:b/>
          <w:color w:val="000000"/>
          <w:lang w:val="id-ID"/>
        </w:rPr>
      </w:pPr>
    </w:p>
    <w:p w14:paraId="15C2AF76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rPr>
          <w:b/>
          <w:color w:val="000000"/>
          <w:lang w:val="id-ID"/>
        </w:rPr>
      </w:pPr>
    </w:p>
    <w:p w14:paraId="68D1F138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both"/>
        <w:rPr>
          <w:color w:val="000000"/>
          <w:lang w:val="id-ID"/>
        </w:rPr>
      </w:pPr>
      <w:r>
        <w:rPr>
          <w:color w:val="000000"/>
          <w:lang w:val="id-ID"/>
        </w:rPr>
        <w:t>Selaku Pejabat Pembina Kepegawaian/Pejabat Yang Diberi Delegasi Wewenang dengan ini memberikan rekomendasi kepada :</w:t>
      </w:r>
    </w:p>
    <w:p w14:paraId="591FE9C1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both"/>
        <w:rPr>
          <w:color w:val="000000"/>
          <w:lang w:val="id-ID"/>
        </w:rPr>
      </w:pPr>
    </w:p>
    <w:p w14:paraId="385766FB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both"/>
        <w:rPr>
          <w:color w:val="000000"/>
          <w:lang w:val="id-ID"/>
        </w:rPr>
      </w:pPr>
      <w:r>
        <w:rPr>
          <w:color w:val="000000"/>
          <w:lang w:val="id-ID"/>
        </w:rPr>
        <w:t xml:space="preserve">Nama </w:t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  <w:t>:</w:t>
      </w:r>
      <w:r>
        <w:rPr>
          <w:color w:val="000000"/>
          <w:lang w:val="id-ID"/>
        </w:rPr>
        <w:tab/>
      </w:r>
    </w:p>
    <w:p w14:paraId="0C168B2C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both"/>
        <w:rPr>
          <w:color w:val="000000"/>
          <w:lang w:val="id-ID"/>
        </w:rPr>
      </w:pPr>
      <w:r>
        <w:rPr>
          <w:color w:val="000000"/>
          <w:lang w:val="id-ID"/>
        </w:rPr>
        <w:t>NIP</w:t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  <w:t>:</w:t>
      </w:r>
    </w:p>
    <w:p w14:paraId="57E5BE3F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both"/>
        <w:rPr>
          <w:color w:val="000000"/>
          <w:lang w:val="id-ID"/>
        </w:rPr>
      </w:pPr>
      <w:r>
        <w:rPr>
          <w:color w:val="000000"/>
          <w:lang w:val="id-ID"/>
        </w:rPr>
        <w:t>Pangkat/Gol.Ruang</w:t>
      </w:r>
      <w:r>
        <w:rPr>
          <w:color w:val="000000"/>
          <w:lang w:val="id-ID"/>
        </w:rPr>
        <w:tab/>
        <w:t>:</w:t>
      </w:r>
    </w:p>
    <w:p w14:paraId="23C0579F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both"/>
        <w:rPr>
          <w:color w:val="000000"/>
          <w:lang w:val="id-ID"/>
        </w:rPr>
      </w:pPr>
      <w:r>
        <w:rPr>
          <w:color w:val="000000"/>
          <w:lang w:val="id-ID"/>
        </w:rPr>
        <w:t>Jabatan</w:t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  <w:t>:</w:t>
      </w:r>
    </w:p>
    <w:p w14:paraId="24EE3559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both"/>
        <w:rPr>
          <w:color w:val="000000"/>
          <w:lang w:val="id-ID"/>
        </w:rPr>
      </w:pPr>
      <w:r>
        <w:rPr>
          <w:color w:val="000000"/>
          <w:lang w:val="id-ID"/>
        </w:rPr>
        <w:t>Instansi</w:t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  <w:t>:</w:t>
      </w:r>
    </w:p>
    <w:p w14:paraId="61814EDA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both"/>
        <w:rPr>
          <w:color w:val="000000"/>
          <w:lang w:val="id-ID"/>
        </w:rPr>
      </w:pPr>
    </w:p>
    <w:p w14:paraId="38BAF1E3" w14:textId="3FA154FA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both"/>
        <w:rPr>
          <w:color w:val="000000"/>
          <w:lang w:val="id-ID"/>
        </w:rPr>
      </w:pPr>
      <w:r>
        <w:rPr>
          <w:color w:val="000000"/>
          <w:lang w:val="id-ID"/>
        </w:rPr>
        <w:t xml:space="preserve">Yang bersangkutan memenuhi persyaratan administrasi sebagaimana dimaksud dalam Pengumuman Nomor </w:t>
      </w:r>
      <w:r w:rsidR="00591B43">
        <w:rPr>
          <w:color w:val="000000"/>
        </w:rPr>
        <w:t>02</w:t>
      </w:r>
      <w:r>
        <w:rPr>
          <w:color w:val="000000"/>
          <w:lang w:val="en-ID"/>
        </w:rPr>
        <w:t>/PANSEL/JPT/</w:t>
      </w:r>
      <w:r w:rsidR="00591B43">
        <w:rPr>
          <w:color w:val="000000"/>
          <w:lang w:val="en-ID"/>
        </w:rPr>
        <w:t>I</w:t>
      </w:r>
      <w:r w:rsidR="004E442E">
        <w:rPr>
          <w:color w:val="000000"/>
          <w:lang w:val="en-ID"/>
        </w:rPr>
        <w:t>V</w:t>
      </w:r>
      <w:r>
        <w:rPr>
          <w:color w:val="000000"/>
          <w:lang w:val="en-ID"/>
        </w:rPr>
        <w:t>/202</w:t>
      </w:r>
      <w:r w:rsidR="00591B43">
        <w:rPr>
          <w:color w:val="000000"/>
          <w:lang w:val="en-ID"/>
        </w:rPr>
        <w:t>3</w:t>
      </w:r>
      <w:r>
        <w:rPr>
          <w:color w:val="000000"/>
          <w:lang w:val="en-ID"/>
        </w:rPr>
        <w:t xml:space="preserve"> </w:t>
      </w:r>
      <w:r>
        <w:rPr>
          <w:color w:val="000000"/>
          <w:lang w:val="id-ID"/>
        </w:rPr>
        <w:t xml:space="preserve">tanggal </w:t>
      </w:r>
      <w:r w:rsidR="00591B43">
        <w:rPr>
          <w:color w:val="000000"/>
        </w:rPr>
        <w:t>18 April 2023</w:t>
      </w:r>
      <w:r>
        <w:rPr>
          <w:color w:val="000000"/>
          <w:lang w:val="id-ID"/>
        </w:rPr>
        <w:t xml:space="preserve"> </w:t>
      </w:r>
      <w:r>
        <w:rPr>
          <w:color w:val="000000"/>
          <w:lang w:val="en-ID"/>
        </w:rPr>
        <w:t>perihal</w:t>
      </w:r>
      <w:r>
        <w:rPr>
          <w:color w:val="000000"/>
          <w:lang w:val="id-ID"/>
        </w:rPr>
        <w:t xml:space="preserve"> </w:t>
      </w:r>
      <w:r>
        <w:rPr>
          <w:color w:val="000000"/>
          <w:lang w:val="en-ID"/>
        </w:rPr>
        <w:t>Pengumuman Seleksi Terbuka</w:t>
      </w:r>
      <w:r>
        <w:rPr>
          <w:color w:val="000000"/>
          <w:lang w:val="id-ID"/>
        </w:rPr>
        <w:t xml:space="preserve"> Jabatan Pimpinan Tinggi Pratama </w:t>
      </w:r>
      <w:r>
        <w:rPr>
          <w:color w:val="000000"/>
          <w:lang w:val="en-ID"/>
        </w:rPr>
        <w:t>di Lingkungan Pemerintah</w:t>
      </w:r>
      <w:r>
        <w:rPr>
          <w:color w:val="000000"/>
          <w:lang w:val="id-ID"/>
        </w:rPr>
        <w:t xml:space="preserve"> </w:t>
      </w:r>
      <w:r>
        <w:rPr>
          <w:color w:val="000000"/>
          <w:lang w:val="en-ID"/>
        </w:rPr>
        <w:t>Provinsi Nusa Tenggara Timur</w:t>
      </w:r>
      <w:r>
        <w:rPr>
          <w:color w:val="000000"/>
          <w:lang w:val="id-ID"/>
        </w:rPr>
        <w:t xml:space="preserve"> Tahun 202</w:t>
      </w:r>
      <w:r w:rsidR="00591B43">
        <w:rPr>
          <w:color w:val="000000"/>
        </w:rPr>
        <w:t>3</w:t>
      </w:r>
      <w:r>
        <w:rPr>
          <w:color w:val="000000"/>
          <w:lang w:val="id-ID"/>
        </w:rPr>
        <w:t xml:space="preserve"> dan menyetujui </w:t>
      </w:r>
      <w:r>
        <w:rPr>
          <w:color w:val="000000"/>
          <w:lang w:val="en-ID"/>
        </w:rPr>
        <w:t>y</w:t>
      </w:r>
      <w:r>
        <w:rPr>
          <w:color w:val="000000"/>
          <w:lang w:val="id-ID"/>
        </w:rPr>
        <w:t xml:space="preserve">ang </w:t>
      </w:r>
      <w:r>
        <w:rPr>
          <w:color w:val="000000"/>
          <w:lang w:val="en-ID"/>
        </w:rPr>
        <w:t>b</w:t>
      </w:r>
      <w:r>
        <w:rPr>
          <w:color w:val="000000"/>
          <w:lang w:val="id-ID"/>
        </w:rPr>
        <w:t xml:space="preserve">ersangkutan untuk mengikuti Seleksi Terbuka Jabatan Pimpinan Tinggi Pratama </w:t>
      </w:r>
      <w:r>
        <w:rPr>
          <w:color w:val="000000"/>
          <w:lang w:val="en-ID"/>
        </w:rPr>
        <w:t>di Lingkungan Pemerintah Provinsi Nusa Tenggara Timur</w:t>
      </w:r>
      <w:r>
        <w:rPr>
          <w:color w:val="000000"/>
          <w:lang w:val="id-ID"/>
        </w:rPr>
        <w:t xml:space="preserve"> Tahun 202</w:t>
      </w:r>
      <w:r w:rsidR="00591B43">
        <w:rPr>
          <w:color w:val="000000"/>
        </w:rPr>
        <w:t>3</w:t>
      </w:r>
      <w:r>
        <w:rPr>
          <w:color w:val="000000"/>
          <w:lang w:val="id-ID"/>
        </w:rPr>
        <w:t>.</w:t>
      </w:r>
    </w:p>
    <w:p w14:paraId="76DE727E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both"/>
        <w:rPr>
          <w:color w:val="000000"/>
          <w:lang w:val="id-ID"/>
        </w:rPr>
      </w:pPr>
    </w:p>
    <w:p w14:paraId="4EDB5498" w14:textId="77777777" w:rsidR="00374DBE" w:rsidRPr="004E7432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both"/>
        <w:rPr>
          <w:color w:val="000000"/>
          <w:lang w:val="id-ID"/>
        </w:rPr>
      </w:pPr>
    </w:p>
    <w:p w14:paraId="4F4918C5" w14:textId="27B0C23A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both"/>
        <w:rPr>
          <w:color w:val="000000"/>
          <w:lang w:val="id-ID"/>
        </w:rPr>
      </w:pP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  <w:t>Kupang, .................</w:t>
      </w:r>
      <w:r>
        <w:rPr>
          <w:color w:val="000000"/>
          <w:lang w:val="en-ID"/>
        </w:rPr>
        <w:t xml:space="preserve"> </w:t>
      </w:r>
      <w:r w:rsidR="00591B43">
        <w:rPr>
          <w:color w:val="000000"/>
          <w:lang w:val="en-ID"/>
        </w:rPr>
        <w:t>April 2023</w:t>
      </w:r>
    </w:p>
    <w:p w14:paraId="42481755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both"/>
        <w:rPr>
          <w:color w:val="000000"/>
          <w:lang w:val="id-ID"/>
        </w:rPr>
      </w:pPr>
    </w:p>
    <w:p w14:paraId="62B3E295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both"/>
        <w:rPr>
          <w:color w:val="000000"/>
          <w:lang w:val="id-ID"/>
        </w:rPr>
      </w:pP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  <w:t>Pejabat Pembina Kepegawaian</w:t>
      </w:r>
    </w:p>
    <w:p w14:paraId="2A084BA4" w14:textId="374B31BF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both"/>
        <w:rPr>
          <w:color w:val="000000"/>
          <w:lang w:val="id-ID"/>
        </w:rPr>
      </w:pP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  <w:t>/Pejabat yang diberi</w:t>
      </w:r>
    </w:p>
    <w:p w14:paraId="1B4AA06E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both"/>
        <w:rPr>
          <w:color w:val="000000"/>
          <w:lang w:val="id-ID"/>
        </w:rPr>
      </w:pP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  <w:t>Delegasi Wewenang</w:t>
      </w:r>
      <w:r>
        <w:rPr>
          <w:color w:val="000000"/>
          <w:lang w:val="id-ID"/>
        </w:rPr>
        <w:tab/>
      </w:r>
    </w:p>
    <w:p w14:paraId="18F96B3D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both"/>
        <w:rPr>
          <w:color w:val="000000"/>
          <w:lang w:val="id-ID"/>
        </w:rPr>
      </w:pPr>
    </w:p>
    <w:p w14:paraId="3393BD61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both"/>
        <w:rPr>
          <w:color w:val="000000"/>
          <w:lang w:val="id-ID"/>
        </w:rPr>
      </w:pPr>
    </w:p>
    <w:p w14:paraId="45D5113F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both"/>
        <w:rPr>
          <w:color w:val="000000"/>
          <w:lang w:val="id-ID"/>
        </w:rPr>
      </w:pP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</w:p>
    <w:p w14:paraId="1A038404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both"/>
        <w:rPr>
          <w:color w:val="000000"/>
          <w:lang w:val="id-ID"/>
        </w:rPr>
      </w:pP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  <w:t>.......................................................</w:t>
      </w:r>
    </w:p>
    <w:sectPr w:rsidR="00374DBE" w:rsidSect="00BF2424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97566" w14:textId="77777777" w:rsidR="004E523B" w:rsidRDefault="004E523B" w:rsidP="00374DBE">
      <w:r>
        <w:separator/>
      </w:r>
    </w:p>
  </w:endnote>
  <w:endnote w:type="continuationSeparator" w:id="0">
    <w:p w14:paraId="126D452D" w14:textId="77777777" w:rsidR="004E523B" w:rsidRDefault="004E523B" w:rsidP="0037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2C778" w14:textId="77777777" w:rsidR="004E523B" w:rsidRDefault="004E523B" w:rsidP="00374DBE">
      <w:r>
        <w:separator/>
      </w:r>
    </w:p>
  </w:footnote>
  <w:footnote w:type="continuationSeparator" w:id="0">
    <w:p w14:paraId="46D87FD2" w14:textId="77777777" w:rsidR="004E523B" w:rsidRDefault="004E523B" w:rsidP="00374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FF956" w14:textId="6820A620" w:rsidR="00374DBE" w:rsidRDefault="00374DBE">
    <w:pPr>
      <w:pStyle w:val="Header"/>
    </w:pPr>
    <w:r>
      <w:t>Lampiran</w:t>
    </w:r>
    <w:r w:rsidR="00E65003">
      <w:t xml:space="preserve"> </w:t>
    </w:r>
    <w:r w:rsidR="00F96A2E">
      <w:t>III</w:t>
    </w:r>
  </w:p>
  <w:p w14:paraId="65FD2FD5" w14:textId="77777777" w:rsidR="00374DBE" w:rsidRDefault="00374D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4DBE"/>
    <w:rsid w:val="0011705A"/>
    <w:rsid w:val="002D22D7"/>
    <w:rsid w:val="00374DBE"/>
    <w:rsid w:val="004E442E"/>
    <w:rsid w:val="004E523B"/>
    <w:rsid w:val="00591B43"/>
    <w:rsid w:val="00937CF7"/>
    <w:rsid w:val="00B0751E"/>
    <w:rsid w:val="00BF2424"/>
    <w:rsid w:val="00C932D4"/>
    <w:rsid w:val="00E65003"/>
    <w:rsid w:val="00F20195"/>
    <w:rsid w:val="00F45400"/>
    <w:rsid w:val="00F9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67C6"/>
  <w15:docId w15:val="{C0DC5F2C-5F26-4653-9B65-8A23C670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DBE"/>
    <w:pPr>
      <w:spacing w:after="0" w:line="240" w:lineRule="auto"/>
    </w:pPr>
    <w:rPr>
      <w:rFonts w:ascii="Tahoma" w:eastAsia="Times New Roman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D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DBE"/>
    <w:rPr>
      <w:rFonts w:ascii="Tahoma" w:eastAsia="Times New Roman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374D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DBE"/>
    <w:rPr>
      <w:rFonts w:ascii="Tahoma" w:eastAsia="Times New Roman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DB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D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9F25D-19B4-4C24-8ADD-8F61A3E69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guido laga</cp:lastModifiedBy>
  <cp:revision>7</cp:revision>
  <cp:lastPrinted>2022-08-12T01:15:00Z</cp:lastPrinted>
  <dcterms:created xsi:type="dcterms:W3CDTF">2020-08-12T01:02:00Z</dcterms:created>
  <dcterms:modified xsi:type="dcterms:W3CDTF">2023-04-19T01:17:00Z</dcterms:modified>
</cp:coreProperties>
</file>